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2E" w:rsidRPr="005035F6" w:rsidRDefault="00E21E2E" w:rsidP="00E21E2E">
      <w:pPr>
        <w:rPr>
          <w:rStyle w:val="Enfasigrassetto"/>
          <w:sz w:val="40"/>
          <w:szCs w:val="40"/>
        </w:rPr>
      </w:pPr>
      <w:r w:rsidRPr="005035F6">
        <w:rPr>
          <w:rStyle w:val="Enfasigrassetto"/>
          <w:sz w:val="40"/>
          <w:szCs w:val="40"/>
        </w:rPr>
        <w:t>PADRE NOSTRO</w:t>
      </w:r>
      <w:r>
        <w:rPr>
          <w:rStyle w:val="Enfasigrassetto"/>
          <w:sz w:val="40"/>
          <w:szCs w:val="40"/>
        </w:rPr>
        <w:t xml:space="preserve"> (fuoco vivo)</w:t>
      </w:r>
    </w:p>
    <w:p w:rsidR="00E21E2E" w:rsidRDefault="00E21E2E" w:rsidP="00E21E2E"/>
    <w:p w:rsidR="00E21E2E" w:rsidRPr="00260FF9" w:rsidRDefault="00E21E2E" w:rsidP="00E21E2E"/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Padre, Padre nostro, che sei nei cieli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sia santificato il tuo nome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venga il tuo regno, sia fatta la tua volontà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come in cielo così in terra.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Padre, Padre nostro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dacci oggi il pane quotidiano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e rimetti a noi i nostri debiti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come noi li rimettiamo ai nostri debitori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Padre, Padre nostro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e non ci indurre in tentazione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ma liberaci dal male</w:t>
      </w:r>
    </w:p>
    <w:p w:rsidR="00E21E2E" w:rsidRPr="00E45C63" w:rsidRDefault="00E21E2E" w:rsidP="00E21E2E">
      <w:pPr>
        <w:rPr>
          <w:sz w:val="36"/>
          <w:szCs w:val="36"/>
        </w:rPr>
      </w:pPr>
      <w:r w:rsidRPr="00E45C63">
        <w:rPr>
          <w:sz w:val="36"/>
          <w:szCs w:val="36"/>
        </w:rPr>
        <w:t>AMEN.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29473C"/>
    <w:rsid w:val="0045120C"/>
    <w:rsid w:val="00567031"/>
    <w:rsid w:val="00652254"/>
    <w:rsid w:val="00A102EE"/>
    <w:rsid w:val="00E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2017-01-01T14:10:00Z</dcterms:created>
  <dcterms:modified xsi:type="dcterms:W3CDTF">2017-01-01T14:10:00Z</dcterms:modified>
</cp:coreProperties>
</file>