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1F" w:rsidRPr="00E45C63" w:rsidRDefault="00E8241F" w:rsidP="00E8241F">
      <w:pPr>
        <w:rPr>
          <w:b/>
          <w:sz w:val="44"/>
          <w:szCs w:val="44"/>
        </w:rPr>
      </w:pPr>
      <w:r w:rsidRPr="00E45C63">
        <w:rPr>
          <w:b/>
          <w:sz w:val="44"/>
          <w:szCs w:val="44"/>
        </w:rPr>
        <w:t>PADRE NOSTRO (SPOLADORE)</w:t>
      </w:r>
    </w:p>
    <w:p w:rsidR="00E8241F" w:rsidRDefault="00E8241F" w:rsidP="00E8241F"/>
    <w:p w:rsidR="00E8241F" w:rsidRDefault="00E8241F" w:rsidP="00E8241F"/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Padre nostro che sei nei cieli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sia santificato il tuo santo nome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venga il tuo regno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sia fatta la tua volontà</w:t>
      </w:r>
    </w:p>
    <w:p w:rsidR="00E8241F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come in cielo così in terra. (2volte)</w:t>
      </w:r>
    </w:p>
    <w:p w:rsidR="00E8241F" w:rsidRPr="00E45C63" w:rsidRDefault="00E8241F" w:rsidP="00E8241F">
      <w:pPr>
        <w:rPr>
          <w:sz w:val="32"/>
          <w:szCs w:val="32"/>
        </w:rPr>
      </w:pP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Dacci oggi il nostro pane quotidiano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rimetti a noi i nostri debiti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come noi li abbiamo rimessi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ai nostri debitori.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E non ci abbandonare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non ci abbandonare alla tentazione</w:t>
      </w:r>
    </w:p>
    <w:p w:rsidR="00E8241F" w:rsidRPr="00E45C63" w:rsidRDefault="00E8241F" w:rsidP="00E8241F">
      <w:pPr>
        <w:rPr>
          <w:sz w:val="32"/>
          <w:szCs w:val="32"/>
        </w:rPr>
      </w:pPr>
      <w:r w:rsidRPr="00E45C63">
        <w:rPr>
          <w:sz w:val="32"/>
          <w:szCs w:val="32"/>
        </w:rPr>
        <w:t>ma liberaci dal male. AMEN.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2017-01-01T14:12:00Z</dcterms:created>
  <dcterms:modified xsi:type="dcterms:W3CDTF">2017-01-01T14:12:00Z</dcterms:modified>
</cp:coreProperties>
</file>